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303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40"/>
        <w:gridCol w:w="2321"/>
        <w:gridCol w:w="1256"/>
        <w:gridCol w:w="1275"/>
        <w:gridCol w:w="1275"/>
        <w:gridCol w:w="1521"/>
      </w:tblGrid>
      <w:tr w:rsidR="00F84AE1" w:rsidTr="00F84AE1">
        <w:tc>
          <w:tcPr>
            <w:tcW w:w="534" w:type="dxa"/>
          </w:tcPr>
          <w:p w:rsidR="00F84AE1" w:rsidRDefault="00F84AE1" w:rsidP="00DA1DD5">
            <w:r>
              <w:t>R. Br.</w:t>
            </w:r>
          </w:p>
        </w:tc>
        <w:tc>
          <w:tcPr>
            <w:tcW w:w="1559" w:type="dxa"/>
          </w:tcPr>
          <w:p w:rsidR="00F84AE1" w:rsidRDefault="00F84AE1" w:rsidP="00DA1DD5">
            <w:r>
              <w:t>KLASA.</w:t>
            </w:r>
          </w:p>
          <w:p w:rsidR="00F84AE1" w:rsidRDefault="00F84AE1" w:rsidP="00DA1DD5">
            <w:r>
              <w:t>URBROJ.</w:t>
            </w:r>
          </w:p>
        </w:tc>
        <w:tc>
          <w:tcPr>
            <w:tcW w:w="940" w:type="dxa"/>
          </w:tcPr>
          <w:p w:rsidR="00F84AE1" w:rsidRPr="00F84AE1" w:rsidRDefault="00F84AE1" w:rsidP="00DA1DD5">
            <w:pPr>
              <w:rPr>
                <w:sz w:val="20"/>
                <w:szCs w:val="20"/>
              </w:rPr>
            </w:pPr>
            <w:r w:rsidRPr="00F84AE1">
              <w:rPr>
                <w:sz w:val="20"/>
                <w:szCs w:val="20"/>
              </w:rPr>
              <w:t xml:space="preserve">Broj </w:t>
            </w:r>
          </w:p>
          <w:p w:rsidR="00F84AE1" w:rsidRDefault="00F84AE1" w:rsidP="00DA1DD5">
            <w:r w:rsidRPr="00F84AE1">
              <w:rPr>
                <w:sz w:val="20"/>
                <w:szCs w:val="20"/>
              </w:rPr>
              <w:t>ugovora</w:t>
            </w:r>
          </w:p>
        </w:tc>
        <w:tc>
          <w:tcPr>
            <w:tcW w:w="2321" w:type="dxa"/>
          </w:tcPr>
          <w:p w:rsidR="00F84AE1" w:rsidRDefault="00F84AE1" w:rsidP="00DA1DD5">
            <w:r>
              <w:t>Predmet</w:t>
            </w:r>
          </w:p>
        </w:tc>
        <w:tc>
          <w:tcPr>
            <w:tcW w:w="1256" w:type="dxa"/>
          </w:tcPr>
          <w:p w:rsidR="00F84AE1" w:rsidRDefault="00F84AE1" w:rsidP="00DA1DD5">
            <w:r>
              <w:t>Vrsta nabave</w:t>
            </w:r>
          </w:p>
        </w:tc>
        <w:tc>
          <w:tcPr>
            <w:tcW w:w="1275" w:type="dxa"/>
          </w:tcPr>
          <w:p w:rsidR="00F84AE1" w:rsidRDefault="00F84AE1" w:rsidP="00DA1DD5">
            <w:r>
              <w:t>Datum sklapanja</w:t>
            </w:r>
          </w:p>
        </w:tc>
        <w:tc>
          <w:tcPr>
            <w:tcW w:w="1275" w:type="dxa"/>
          </w:tcPr>
          <w:p w:rsidR="00F84AE1" w:rsidRDefault="00F84AE1" w:rsidP="00DA1DD5">
            <w:r>
              <w:t>Rok trajanja</w:t>
            </w:r>
          </w:p>
        </w:tc>
        <w:tc>
          <w:tcPr>
            <w:tcW w:w="1521" w:type="dxa"/>
          </w:tcPr>
          <w:p w:rsidR="00F84AE1" w:rsidRDefault="00F84AE1" w:rsidP="00DA1DD5">
            <w:r>
              <w:t>Dobavljač</w:t>
            </w:r>
          </w:p>
        </w:tc>
      </w:tr>
      <w:tr w:rsidR="00F84AE1" w:rsidTr="00F84AE1">
        <w:tc>
          <w:tcPr>
            <w:tcW w:w="534" w:type="dxa"/>
          </w:tcPr>
          <w:p w:rsidR="00F84AE1" w:rsidRDefault="00F84AE1" w:rsidP="00DA1DD5">
            <w:r>
              <w:t>1.</w:t>
            </w:r>
          </w:p>
        </w:tc>
        <w:tc>
          <w:tcPr>
            <w:tcW w:w="1559" w:type="dxa"/>
          </w:tcPr>
          <w:p w:rsidR="00F84AE1" w:rsidRDefault="00F84AE1" w:rsidP="00DA1DD5">
            <w:r>
              <w:t>406-06-01/17-1</w:t>
            </w:r>
          </w:p>
          <w:p w:rsidR="00F84AE1" w:rsidRDefault="00F84AE1" w:rsidP="00DA1DD5">
            <w:r>
              <w:t>2149-09-17-1</w:t>
            </w:r>
          </w:p>
        </w:tc>
        <w:tc>
          <w:tcPr>
            <w:tcW w:w="940" w:type="dxa"/>
          </w:tcPr>
          <w:p w:rsidR="00F84AE1" w:rsidRDefault="00F84AE1" w:rsidP="00DA1DD5">
            <w:r>
              <w:t>PO-6/17-15</w:t>
            </w:r>
          </w:p>
        </w:tc>
        <w:tc>
          <w:tcPr>
            <w:tcW w:w="2321" w:type="dxa"/>
          </w:tcPr>
          <w:p w:rsidR="00F84AE1" w:rsidRDefault="00F84AE1" w:rsidP="00DA1DD5">
            <w:r>
              <w:t>Ugovor o isporuci el. energije</w:t>
            </w:r>
          </w:p>
        </w:tc>
        <w:tc>
          <w:tcPr>
            <w:tcW w:w="1256" w:type="dxa"/>
          </w:tcPr>
          <w:p w:rsidR="00F84AE1" w:rsidRDefault="00F84AE1" w:rsidP="00DA1DD5">
            <w:r>
              <w:t>Okvirni sporazum</w:t>
            </w:r>
          </w:p>
          <w:p w:rsidR="00F84AE1" w:rsidRDefault="00F84AE1" w:rsidP="00DA1DD5">
            <w:r>
              <w:t>OBŽ</w:t>
            </w:r>
          </w:p>
        </w:tc>
        <w:tc>
          <w:tcPr>
            <w:tcW w:w="1275" w:type="dxa"/>
          </w:tcPr>
          <w:p w:rsidR="00F84AE1" w:rsidRDefault="00F84AE1" w:rsidP="00DA1DD5">
            <w:r>
              <w:t>18.01.2017.</w:t>
            </w:r>
          </w:p>
        </w:tc>
        <w:tc>
          <w:tcPr>
            <w:tcW w:w="1275" w:type="dxa"/>
          </w:tcPr>
          <w:p w:rsidR="00F84AE1" w:rsidRDefault="00F84AE1" w:rsidP="00DA1DD5">
            <w:r>
              <w:t>2017</w:t>
            </w:r>
          </w:p>
        </w:tc>
        <w:tc>
          <w:tcPr>
            <w:tcW w:w="1521" w:type="dxa"/>
          </w:tcPr>
          <w:p w:rsidR="00F84AE1" w:rsidRDefault="00F84AE1" w:rsidP="00DA1DD5">
            <w:r>
              <w:t>PROENERGY d.o.o. ZAGREB</w:t>
            </w:r>
          </w:p>
        </w:tc>
      </w:tr>
      <w:tr w:rsidR="00F84AE1" w:rsidTr="00F84AE1">
        <w:tc>
          <w:tcPr>
            <w:tcW w:w="534" w:type="dxa"/>
          </w:tcPr>
          <w:p w:rsidR="00F84AE1" w:rsidRDefault="00F84AE1" w:rsidP="00DA1DD5">
            <w:r>
              <w:t>2.</w:t>
            </w:r>
          </w:p>
        </w:tc>
        <w:tc>
          <w:tcPr>
            <w:tcW w:w="1559" w:type="dxa"/>
          </w:tcPr>
          <w:p w:rsidR="00F84AE1" w:rsidRDefault="00F84AE1" w:rsidP="00DA1DD5">
            <w:r>
              <w:t>406-06-01/17-2</w:t>
            </w:r>
          </w:p>
          <w:p w:rsidR="00F84AE1" w:rsidRDefault="00F84AE1" w:rsidP="00DA1DD5"/>
          <w:p w:rsidR="00F84AE1" w:rsidRDefault="00F84AE1" w:rsidP="00DA1DD5">
            <w:r>
              <w:t>2149-09-17-1</w:t>
            </w:r>
          </w:p>
        </w:tc>
        <w:tc>
          <w:tcPr>
            <w:tcW w:w="940" w:type="dxa"/>
          </w:tcPr>
          <w:p w:rsidR="00F84AE1" w:rsidRDefault="00F84AE1" w:rsidP="00DA1DD5">
            <w:r>
              <w:t>1/2017</w:t>
            </w:r>
          </w:p>
        </w:tc>
        <w:tc>
          <w:tcPr>
            <w:tcW w:w="2321" w:type="dxa"/>
          </w:tcPr>
          <w:p w:rsidR="00F84AE1" w:rsidRDefault="00F84AE1" w:rsidP="00DA1DD5">
            <w:r>
              <w:t xml:space="preserve">Ugovor o održavanju </w:t>
            </w:r>
            <w:proofErr w:type="spellStart"/>
            <w:r>
              <w:t>rač</w:t>
            </w:r>
            <w:proofErr w:type="spellEnd"/>
            <w:r>
              <w:t>.-</w:t>
            </w:r>
            <w:proofErr w:type="spellStart"/>
            <w:r>
              <w:t>knjig</w:t>
            </w:r>
            <w:proofErr w:type="spellEnd"/>
            <w:r>
              <w:t>. programa</w:t>
            </w:r>
          </w:p>
        </w:tc>
        <w:tc>
          <w:tcPr>
            <w:tcW w:w="1256" w:type="dxa"/>
          </w:tcPr>
          <w:p w:rsidR="00F84AE1" w:rsidRDefault="00F84AE1" w:rsidP="00DA1DD5">
            <w:r>
              <w:t>Bagatelna</w:t>
            </w:r>
          </w:p>
        </w:tc>
        <w:tc>
          <w:tcPr>
            <w:tcW w:w="1275" w:type="dxa"/>
          </w:tcPr>
          <w:p w:rsidR="00F84AE1" w:rsidRDefault="00F84AE1" w:rsidP="00DA1DD5">
            <w:r>
              <w:t>02.02.2017.</w:t>
            </w:r>
          </w:p>
        </w:tc>
        <w:tc>
          <w:tcPr>
            <w:tcW w:w="1275" w:type="dxa"/>
          </w:tcPr>
          <w:p w:rsidR="00F84AE1" w:rsidRDefault="00F84AE1" w:rsidP="00DA1DD5">
            <w:r>
              <w:t>31.12.2017.</w:t>
            </w:r>
          </w:p>
        </w:tc>
        <w:tc>
          <w:tcPr>
            <w:tcW w:w="1521" w:type="dxa"/>
          </w:tcPr>
          <w:p w:rsidR="00F84AE1" w:rsidRDefault="00F84AE1" w:rsidP="00DA1DD5">
            <w:r>
              <w:t>INFOING TURKOVIĆ Našice</w:t>
            </w:r>
          </w:p>
        </w:tc>
      </w:tr>
      <w:tr w:rsidR="00F84AE1" w:rsidTr="00F84AE1">
        <w:tc>
          <w:tcPr>
            <w:tcW w:w="534" w:type="dxa"/>
          </w:tcPr>
          <w:p w:rsidR="00F84AE1" w:rsidRDefault="00F84AE1" w:rsidP="00DA1DD5">
            <w:r>
              <w:t>3.</w:t>
            </w:r>
          </w:p>
        </w:tc>
        <w:tc>
          <w:tcPr>
            <w:tcW w:w="1559" w:type="dxa"/>
          </w:tcPr>
          <w:p w:rsidR="00F84AE1" w:rsidRDefault="00F84AE1" w:rsidP="00DA1DD5">
            <w:r>
              <w:t>406-06-01/17-3</w:t>
            </w:r>
          </w:p>
          <w:p w:rsidR="00F84AE1" w:rsidRDefault="00F84AE1" w:rsidP="00DA1DD5"/>
          <w:p w:rsidR="00F84AE1" w:rsidRDefault="00F84AE1" w:rsidP="00DA1DD5">
            <w:r>
              <w:t>2149-09-17-1</w:t>
            </w:r>
          </w:p>
        </w:tc>
        <w:tc>
          <w:tcPr>
            <w:tcW w:w="940" w:type="dxa"/>
          </w:tcPr>
          <w:p w:rsidR="00F84AE1" w:rsidRDefault="00F84AE1" w:rsidP="00DA1DD5">
            <w:r>
              <w:t>5/2017</w:t>
            </w:r>
          </w:p>
        </w:tc>
        <w:tc>
          <w:tcPr>
            <w:tcW w:w="2321" w:type="dxa"/>
          </w:tcPr>
          <w:p w:rsidR="00F84AE1" w:rsidRDefault="00F84AE1" w:rsidP="00DA1DD5">
            <w:r>
              <w:t>Ugovor o nabavi uredskog materijala</w:t>
            </w:r>
          </w:p>
        </w:tc>
        <w:tc>
          <w:tcPr>
            <w:tcW w:w="1256" w:type="dxa"/>
          </w:tcPr>
          <w:p w:rsidR="00F84AE1" w:rsidRDefault="00F84AE1" w:rsidP="00DA1DD5">
            <w:r>
              <w:t>Bagatelna</w:t>
            </w:r>
          </w:p>
        </w:tc>
        <w:tc>
          <w:tcPr>
            <w:tcW w:w="1275" w:type="dxa"/>
          </w:tcPr>
          <w:p w:rsidR="00F84AE1" w:rsidRDefault="00F84AE1" w:rsidP="00DA1DD5">
            <w:r>
              <w:t>02.01.2017.</w:t>
            </w:r>
          </w:p>
        </w:tc>
        <w:tc>
          <w:tcPr>
            <w:tcW w:w="1275" w:type="dxa"/>
          </w:tcPr>
          <w:p w:rsidR="00F84AE1" w:rsidRDefault="00F84AE1" w:rsidP="00DA1DD5">
            <w:r>
              <w:t>31.12.2017.</w:t>
            </w:r>
          </w:p>
        </w:tc>
        <w:tc>
          <w:tcPr>
            <w:tcW w:w="1521" w:type="dxa"/>
          </w:tcPr>
          <w:p w:rsidR="00F84AE1" w:rsidRDefault="00F84AE1" w:rsidP="00DA1DD5">
            <w:r>
              <w:t>PIN Našice</w:t>
            </w:r>
          </w:p>
        </w:tc>
      </w:tr>
      <w:tr w:rsidR="00F84AE1" w:rsidTr="00F84AE1">
        <w:tc>
          <w:tcPr>
            <w:tcW w:w="534" w:type="dxa"/>
          </w:tcPr>
          <w:p w:rsidR="00F84AE1" w:rsidRDefault="00F84AE1" w:rsidP="00DA1DD5">
            <w:r>
              <w:t>4.</w:t>
            </w:r>
          </w:p>
        </w:tc>
        <w:tc>
          <w:tcPr>
            <w:tcW w:w="1559" w:type="dxa"/>
          </w:tcPr>
          <w:p w:rsidR="00F84AE1" w:rsidRDefault="00F84AE1" w:rsidP="00DA1DD5">
            <w:r>
              <w:t>406-06-01/17-4</w:t>
            </w:r>
          </w:p>
          <w:p w:rsidR="00F84AE1" w:rsidRDefault="00F84AE1" w:rsidP="00DA1DD5">
            <w:r>
              <w:t>2149-09-17-1</w:t>
            </w:r>
          </w:p>
        </w:tc>
        <w:tc>
          <w:tcPr>
            <w:tcW w:w="940" w:type="dxa"/>
          </w:tcPr>
          <w:p w:rsidR="00F84AE1" w:rsidRDefault="003D0D76" w:rsidP="00DA1DD5">
            <w:r>
              <w:t>-</w:t>
            </w:r>
          </w:p>
        </w:tc>
        <w:tc>
          <w:tcPr>
            <w:tcW w:w="2321" w:type="dxa"/>
          </w:tcPr>
          <w:p w:rsidR="00F84AE1" w:rsidRDefault="00F84AE1" w:rsidP="00DA1DD5">
            <w:r>
              <w:t>Ugovor o „Shemi školskog voća</w:t>
            </w:r>
          </w:p>
        </w:tc>
        <w:tc>
          <w:tcPr>
            <w:tcW w:w="1256" w:type="dxa"/>
          </w:tcPr>
          <w:p w:rsidR="00F84AE1" w:rsidRDefault="00F84AE1" w:rsidP="00DA1DD5">
            <w:r>
              <w:t>Bagatelna</w:t>
            </w:r>
          </w:p>
        </w:tc>
        <w:tc>
          <w:tcPr>
            <w:tcW w:w="1275" w:type="dxa"/>
          </w:tcPr>
          <w:p w:rsidR="00F84AE1" w:rsidRDefault="00F84AE1" w:rsidP="00DA1DD5">
            <w:r>
              <w:t>24.08.2017.</w:t>
            </w:r>
          </w:p>
        </w:tc>
        <w:tc>
          <w:tcPr>
            <w:tcW w:w="1275" w:type="dxa"/>
          </w:tcPr>
          <w:p w:rsidR="00F84AE1" w:rsidRDefault="00F84AE1" w:rsidP="00DA1DD5">
            <w:r>
              <w:t>2017/18</w:t>
            </w:r>
          </w:p>
        </w:tc>
        <w:tc>
          <w:tcPr>
            <w:tcW w:w="1521" w:type="dxa"/>
          </w:tcPr>
          <w:p w:rsidR="00F84AE1" w:rsidRDefault="00F84AE1" w:rsidP="00DA1DD5">
            <w:r>
              <w:t>PLODOVI SLAVONIJE j.d.o.o. SATNICA</w:t>
            </w:r>
          </w:p>
        </w:tc>
      </w:tr>
      <w:tr w:rsidR="00F84AE1" w:rsidTr="00F84AE1">
        <w:tc>
          <w:tcPr>
            <w:tcW w:w="534" w:type="dxa"/>
          </w:tcPr>
          <w:p w:rsidR="00F84AE1" w:rsidRDefault="00F84AE1" w:rsidP="00DA1DD5">
            <w:r>
              <w:t>5.</w:t>
            </w:r>
          </w:p>
        </w:tc>
        <w:tc>
          <w:tcPr>
            <w:tcW w:w="1559" w:type="dxa"/>
          </w:tcPr>
          <w:p w:rsidR="00F84AE1" w:rsidRDefault="00F84AE1" w:rsidP="00DA1DD5">
            <w:r>
              <w:t>406-06-01717-5</w:t>
            </w:r>
          </w:p>
          <w:p w:rsidR="00F84AE1" w:rsidRDefault="00F84AE1" w:rsidP="00DA1DD5">
            <w:r>
              <w:t>214909-17-1</w:t>
            </w:r>
          </w:p>
        </w:tc>
        <w:tc>
          <w:tcPr>
            <w:tcW w:w="940" w:type="dxa"/>
          </w:tcPr>
          <w:p w:rsidR="00F84AE1" w:rsidRDefault="003D0D76" w:rsidP="00DA1DD5">
            <w:r>
              <w:t>2/2017</w:t>
            </w:r>
          </w:p>
        </w:tc>
        <w:tc>
          <w:tcPr>
            <w:tcW w:w="2321" w:type="dxa"/>
          </w:tcPr>
          <w:p w:rsidR="00F84AE1" w:rsidRDefault="00F84AE1" w:rsidP="00DA1DD5">
            <w:r>
              <w:t>Ugovor o isporuci pekarskih proizvoda</w:t>
            </w:r>
          </w:p>
        </w:tc>
        <w:tc>
          <w:tcPr>
            <w:tcW w:w="1256" w:type="dxa"/>
          </w:tcPr>
          <w:p w:rsidR="00F84AE1" w:rsidRDefault="00F84AE1" w:rsidP="00DA1DD5">
            <w:r>
              <w:t>Bagatelna</w:t>
            </w:r>
          </w:p>
        </w:tc>
        <w:tc>
          <w:tcPr>
            <w:tcW w:w="1275" w:type="dxa"/>
          </w:tcPr>
          <w:p w:rsidR="00F84AE1" w:rsidRDefault="00F84AE1" w:rsidP="00DA1DD5">
            <w:r>
              <w:t>22.09.2017.</w:t>
            </w:r>
          </w:p>
        </w:tc>
        <w:tc>
          <w:tcPr>
            <w:tcW w:w="1275" w:type="dxa"/>
          </w:tcPr>
          <w:p w:rsidR="00F84AE1" w:rsidRDefault="00F84AE1" w:rsidP="00DA1DD5">
            <w:r>
              <w:t>2017/18</w:t>
            </w:r>
          </w:p>
        </w:tc>
        <w:tc>
          <w:tcPr>
            <w:tcW w:w="1521" w:type="dxa"/>
          </w:tcPr>
          <w:p w:rsidR="00F84AE1" w:rsidRDefault="00F84AE1" w:rsidP="00DA1DD5">
            <w:r>
              <w:t>OBRT CENTAR ĐURĐENOVAC</w:t>
            </w:r>
          </w:p>
        </w:tc>
      </w:tr>
      <w:tr w:rsidR="00F84AE1" w:rsidTr="00F84AE1">
        <w:tc>
          <w:tcPr>
            <w:tcW w:w="534" w:type="dxa"/>
          </w:tcPr>
          <w:p w:rsidR="00F84AE1" w:rsidRDefault="00F84AE1" w:rsidP="00DA1DD5">
            <w:r>
              <w:t>6.</w:t>
            </w:r>
          </w:p>
        </w:tc>
        <w:tc>
          <w:tcPr>
            <w:tcW w:w="1559" w:type="dxa"/>
          </w:tcPr>
          <w:p w:rsidR="00F84AE1" w:rsidRDefault="00F84AE1" w:rsidP="00DA1DD5">
            <w:r>
              <w:t>406-06-01/17-6</w:t>
            </w:r>
          </w:p>
          <w:p w:rsidR="00F84AE1" w:rsidRDefault="00F84AE1" w:rsidP="00DA1DD5"/>
          <w:p w:rsidR="00F84AE1" w:rsidRDefault="00F84AE1" w:rsidP="00DA1DD5">
            <w:r>
              <w:t>2149-09-167-1</w:t>
            </w:r>
          </w:p>
        </w:tc>
        <w:tc>
          <w:tcPr>
            <w:tcW w:w="940" w:type="dxa"/>
          </w:tcPr>
          <w:p w:rsidR="00F84AE1" w:rsidRDefault="003D0D76" w:rsidP="00DA1DD5">
            <w:r>
              <w:t>1/VN</w:t>
            </w:r>
          </w:p>
          <w:p w:rsidR="003D0D76" w:rsidRPr="003D0D76" w:rsidRDefault="003D0D76" w:rsidP="00DA1DD5">
            <w:pPr>
              <w:rPr>
                <w:sz w:val="20"/>
                <w:szCs w:val="20"/>
              </w:rPr>
            </w:pPr>
            <w:r w:rsidRPr="003D0D76">
              <w:rPr>
                <w:sz w:val="20"/>
                <w:szCs w:val="20"/>
              </w:rPr>
              <w:t>2017/18</w:t>
            </w:r>
          </w:p>
        </w:tc>
        <w:tc>
          <w:tcPr>
            <w:tcW w:w="2321" w:type="dxa"/>
          </w:tcPr>
          <w:p w:rsidR="00F84AE1" w:rsidRDefault="00F84AE1" w:rsidP="00DA1DD5">
            <w:r>
              <w:t>Ugovor o isporuci pekarskih proizvoda</w:t>
            </w:r>
          </w:p>
        </w:tc>
        <w:tc>
          <w:tcPr>
            <w:tcW w:w="1256" w:type="dxa"/>
          </w:tcPr>
          <w:p w:rsidR="00F84AE1" w:rsidRDefault="00F84AE1" w:rsidP="00DA1DD5">
            <w:r>
              <w:t>Bagatelna</w:t>
            </w:r>
          </w:p>
        </w:tc>
        <w:tc>
          <w:tcPr>
            <w:tcW w:w="1275" w:type="dxa"/>
          </w:tcPr>
          <w:p w:rsidR="00F84AE1" w:rsidRDefault="00F84AE1" w:rsidP="00DA1DD5">
            <w:r>
              <w:t>07.09.2017.</w:t>
            </w:r>
          </w:p>
        </w:tc>
        <w:tc>
          <w:tcPr>
            <w:tcW w:w="1275" w:type="dxa"/>
          </w:tcPr>
          <w:p w:rsidR="00F84AE1" w:rsidRDefault="00F84AE1" w:rsidP="00DA1DD5">
            <w:r>
              <w:t>2017/2018.</w:t>
            </w:r>
          </w:p>
        </w:tc>
        <w:tc>
          <w:tcPr>
            <w:tcW w:w="1521" w:type="dxa"/>
          </w:tcPr>
          <w:p w:rsidR="00F84AE1" w:rsidRDefault="00F84AE1" w:rsidP="00DA1DD5">
            <w:r>
              <w:t>PAPUK NAŠICE</w:t>
            </w:r>
          </w:p>
        </w:tc>
      </w:tr>
      <w:tr w:rsidR="00F84AE1" w:rsidTr="00F84AE1">
        <w:tc>
          <w:tcPr>
            <w:tcW w:w="534" w:type="dxa"/>
          </w:tcPr>
          <w:p w:rsidR="00F84AE1" w:rsidRDefault="00F84AE1" w:rsidP="00DA1DD5">
            <w:r>
              <w:t>7.</w:t>
            </w:r>
          </w:p>
        </w:tc>
        <w:tc>
          <w:tcPr>
            <w:tcW w:w="1559" w:type="dxa"/>
          </w:tcPr>
          <w:p w:rsidR="00F84AE1" w:rsidRDefault="00F84AE1" w:rsidP="00DA1DD5">
            <w:r>
              <w:t>406-06-01/17-7</w:t>
            </w:r>
          </w:p>
          <w:p w:rsidR="00F84AE1" w:rsidRDefault="00F84AE1" w:rsidP="00DA1DD5">
            <w:r>
              <w:t>2149-09-17-1</w:t>
            </w:r>
          </w:p>
        </w:tc>
        <w:tc>
          <w:tcPr>
            <w:tcW w:w="940" w:type="dxa"/>
          </w:tcPr>
          <w:p w:rsidR="00F84AE1" w:rsidRDefault="003D0D76" w:rsidP="00DA1DD5">
            <w:r>
              <w:t>-</w:t>
            </w:r>
          </w:p>
        </w:tc>
        <w:tc>
          <w:tcPr>
            <w:tcW w:w="2321" w:type="dxa"/>
          </w:tcPr>
          <w:p w:rsidR="00F84AE1" w:rsidRDefault="00F84AE1" w:rsidP="00DA1DD5">
            <w:r>
              <w:t>Ugovor o sufinanciranju projekta „Školski obrok za sve“</w:t>
            </w:r>
          </w:p>
        </w:tc>
        <w:tc>
          <w:tcPr>
            <w:tcW w:w="1256" w:type="dxa"/>
          </w:tcPr>
          <w:p w:rsidR="00F84AE1" w:rsidRDefault="00F84AE1" w:rsidP="00DA1DD5">
            <w:r>
              <w:t>Bagatelna</w:t>
            </w:r>
          </w:p>
        </w:tc>
        <w:tc>
          <w:tcPr>
            <w:tcW w:w="1275" w:type="dxa"/>
          </w:tcPr>
          <w:p w:rsidR="00F84AE1" w:rsidRDefault="00F84AE1" w:rsidP="00DA1DD5">
            <w:r>
              <w:t>22.12.2017.</w:t>
            </w:r>
          </w:p>
        </w:tc>
        <w:tc>
          <w:tcPr>
            <w:tcW w:w="1275" w:type="dxa"/>
          </w:tcPr>
          <w:p w:rsidR="00F84AE1" w:rsidRDefault="00F84AE1" w:rsidP="00DA1DD5">
            <w:r>
              <w:t>31.08.2018.</w:t>
            </w:r>
          </w:p>
        </w:tc>
        <w:tc>
          <w:tcPr>
            <w:tcW w:w="1521" w:type="dxa"/>
          </w:tcPr>
          <w:p w:rsidR="00F84AE1" w:rsidRDefault="00F84AE1" w:rsidP="00DA1DD5">
            <w:r>
              <w:t>OSJEČKO-BARANJSKA ŽUPANIJA</w:t>
            </w:r>
          </w:p>
          <w:p w:rsidR="00F84AE1" w:rsidRDefault="00F84AE1" w:rsidP="00DA1DD5">
            <w:r>
              <w:t>OSIJEK</w:t>
            </w:r>
          </w:p>
        </w:tc>
      </w:tr>
      <w:tr w:rsidR="00F84AE1" w:rsidTr="00F84AE1">
        <w:tc>
          <w:tcPr>
            <w:tcW w:w="534" w:type="dxa"/>
          </w:tcPr>
          <w:p w:rsidR="00F84AE1" w:rsidRDefault="00F84AE1" w:rsidP="00DA1DD5">
            <w:r>
              <w:t>8.</w:t>
            </w:r>
          </w:p>
        </w:tc>
        <w:tc>
          <w:tcPr>
            <w:tcW w:w="1559" w:type="dxa"/>
          </w:tcPr>
          <w:p w:rsidR="00F84AE1" w:rsidRDefault="00F84AE1" w:rsidP="00DA1DD5">
            <w:r>
              <w:t>406-06-01/17-8</w:t>
            </w:r>
          </w:p>
          <w:p w:rsidR="00F84AE1" w:rsidRDefault="00F84AE1" w:rsidP="00DA1DD5">
            <w:r>
              <w:t>2149-09-17-1</w:t>
            </w:r>
          </w:p>
        </w:tc>
        <w:tc>
          <w:tcPr>
            <w:tcW w:w="940" w:type="dxa"/>
          </w:tcPr>
          <w:p w:rsidR="00F84AE1" w:rsidRDefault="00F84AE1" w:rsidP="00DA1DD5">
            <w:r>
              <w:t>-</w:t>
            </w:r>
          </w:p>
        </w:tc>
        <w:tc>
          <w:tcPr>
            <w:tcW w:w="2321" w:type="dxa"/>
          </w:tcPr>
          <w:p w:rsidR="00F84AE1" w:rsidRDefault="00F84AE1" w:rsidP="00DA1DD5">
            <w:r>
              <w:t>Ugovor o obavljanju usluga sanitarnih pregleda,mikrobiološke čistoće uzoraka površina,ruku, hrane i vode</w:t>
            </w:r>
          </w:p>
        </w:tc>
        <w:tc>
          <w:tcPr>
            <w:tcW w:w="1256" w:type="dxa"/>
          </w:tcPr>
          <w:p w:rsidR="00F84AE1" w:rsidRDefault="00F84AE1" w:rsidP="00DA1DD5">
            <w:r>
              <w:t>Bagatelna</w:t>
            </w:r>
          </w:p>
        </w:tc>
        <w:tc>
          <w:tcPr>
            <w:tcW w:w="1275" w:type="dxa"/>
          </w:tcPr>
          <w:p w:rsidR="00F84AE1" w:rsidRDefault="00F84AE1" w:rsidP="00DA1DD5">
            <w:r>
              <w:t>01.01.2017.</w:t>
            </w:r>
          </w:p>
        </w:tc>
        <w:tc>
          <w:tcPr>
            <w:tcW w:w="1275" w:type="dxa"/>
          </w:tcPr>
          <w:p w:rsidR="00F84AE1" w:rsidRDefault="00F84AE1" w:rsidP="00DA1DD5">
            <w:r>
              <w:t>01.01.2018.</w:t>
            </w:r>
          </w:p>
        </w:tc>
        <w:tc>
          <w:tcPr>
            <w:tcW w:w="1521" w:type="dxa"/>
          </w:tcPr>
          <w:p w:rsidR="00F84AE1" w:rsidRDefault="00F84AE1" w:rsidP="00DA1DD5">
            <w:r>
              <w:t xml:space="preserve">Zavod za javno zdravstvo Osječko-baranjske </w:t>
            </w:r>
          </w:p>
          <w:p w:rsidR="00F84AE1" w:rsidRDefault="00F84AE1" w:rsidP="00DA1DD5">
            <w:r>
              <w:t>županije</w:t>
            </w:r>
          </w:p>
        </w:tc>
      </w:tr>
      <w:tr w:rsidR="00F06D06" w:rsidTr="00F84AE1">
        <w:tc>
          <w:tcPr>
            <w:tcW w:w="534" w:type="dxa"/>
          </w:tcPr>
          <w:p w:rsidR="00F06D06" w:rsidRDefault="00F06D06" w:rsidP="00DA1DD5">
            <w:r>
              <w:t>9.</w:t>
            </w:r>
          </w:p>
        </w:tc>
        <w:tc>
          <w:tcPr>
            <w:tcW w:w="1559" w:type="dxa"/>
          </w:tcPr>
          <w:p w:rsidR="00F06D06" w:rsidRDefault="00F06D06" w:rsidP="00DA1DD5">
            <w:r>
              <w:t>406-06-01/17-9</w:t>
            </w:r>
          </w:p>
          <w:p w:rsidR="00F06D06" w:rsidRDefault="00F06D06" w:rsidP="00DA1DD5">
            <w:r>
              <w:t>2149-09-17-1</w:t>
            </w:r>
          </w:p>
        </w:tc>
        <w:tc>
          <w:tcPr>
            <w:tcW w:w="940" w:type="dxa"/>
          </w:tcPr>
          <w:p w:rsidR="00F06D06" w:rsidRDefault="00F06D06" w:rsidP="00DA1DD5">
            <w:r>
              <w:t>42/17</w:t>
            </w:r>
          </w:p>
        </w:tc>
        <w:tc>
          <w:tcPr>
            <w:tcW w:w="2321" w:type="dxa"/>
          </w:tcPr>
          <w:p w:rsidR="00F06D06" w:rsidRDefault="00F06D06" w:rsidP="00DA1DD5">
            <w:r>
              <w:t>Narudžbenica  za profesionalnu perilicu posuđa</w:t>
            </w:r>
          </w:p>
        </w:tc>
        <w:tc>
          <w:tcPr>
            <w:tcW w:w="1256" w:type="dxa"/>
          </w:tcPr>
          <w:p w:rsidR="00F06D06" w:rsidRDefault="00F06D06" w:rsidP="00DA1DD5">
            <w:r>
              <w:t>Bagatelna</w:t>
            </w:r>
          </w:p>
        </w:tc>
        <w:tc>
          <w:tcPr>
            <w:tcW w:w="1275" w:type="dxa"/>
          </w:tcPr>
          <w:p w:rsidR="00F06D06" w:rsidRDefault="00F06D06" w:rsidP="00DA1DD5">
            <w:r>
              <w:t>11.12.2017.</w:t>
            </w:r>
          </w:p>
        </w:tc>
        <w:tc>
          <w:tcPr>
            <w:tcW w:w="1275" w:type="dxa"/>
          </w:tcPr>
          <w:p w:rsidR="00F06D06" w:rsidRDefault="00F06D06" w:rsidP="00DA1DD5">
            <w:r>
              <w:t>11.12.2017.</w:t>
            </w:r>
          </w:p>
        </w:tc>
        <w:tc>
          <w:tcPr>
            <w:tcW w:w="1521" w:type="dxa"/>
          </w:tcPr>
          <w:p w:rsidR="00F06D06" w:rsidRDefault="00F06D06" w:rsidP="00DA1DD5">
            <w:r>
              <w:t>PERUČA d.o.o.</w:t>
            </w:r>
          </w:p>
          <w:p w:rsidR="00F06D06" w:rsidRDefault="00F06D06" w:rsidP="00DA1DD5">
            <w:r>
              <w:t>OSIJEK</w:t>
            </w:r>
            <w:bookmarkStart w:id="0" w:name="_GoBack"/>
            <w:bookmarkEnd w:id="0"/>
          </w:p>
        </w:tc>
      </w:tr>
    </w:tbl>
    <w:p w:rsidR="00F06D06" w:rsidRDefault="00F06D06" w:rsidP="006A29F5">
      <w:pPr>
        <w:ind w:left="2124" w:firstLine="708"/>
        <w:rPr>
          <w:b/>
        </w:rPr>
      </w:pPr>
      <w:r>
        <w:rPr>
          <w:b/>
        </w:rPr>
        <w:t>REGISTAR UGOVORA I NARUDŽBENICA JEDNOSTAVNE NABAVE</w:t>
      </w:r>
    </w:p>
    <w:p w:rsidR="00C270DC" w:rsidRDefault="00F06D06" w:rsidP="006A29F5">
      <w:pPr>
        <w:ind w:left="2124" w:firstLine="708"/>
        <w:rPr>
          <w:b/>
        </w:rPr>
      </w:pPr>
      <w:r>
        <w:rPr>
          <w:b/>
        </w:rPr>
        <w:t xml:space="preserve">  OSNOVNE ŠKOLE</w:t>
      </w:r>
      <w:r w:rsidR="00DA1DD5">
        <w:rPr>
          <w:b/>
        </w:rPr>
        <w:t xml:space="preserve"> VLADIMIRA NAZORA</w:t>
      </w:r>
      <w:r>
        <w:rPr>
          <w:b/>
        </w:rPr>
        <w:t>, FERIČANCI</w:t>
      </w:r>
    </w:p>
    <w:p w:rsidR="00DA1DD5" w:rsidRDefault="00F06D06" w:rsidP="006A29F5">
      <w:pPr>
        <w:ind w:left="2124" w:firstLine="708"/>
        <w:rPr>
          <w:b/>
        </w:rPr>
      </w:pPr>
      <w:r>
        <w:rPr>
          <w:b/>
        </w:rPr>
        <w:t xml:space="preserve">                     </w:t>
      </w:r>
    </w:p>
    <w:p w:rsidR="00F06D06" w:rsidRDefault="00F06D06" w:rsidP="00F06D06">
      <w:pPr>
        <w:rPr>
          <w:b/>
        </w:rPr>
      </w:pPr>
      <w:r>
        <w:rPr>
          <w:b/>
        </w:rPr>
        <w:t>FERIČANCI, 31.12.2017.                                                                                      RAVNATELJ:</w:t>
      </w:r>
    </w:p>
    <w:p w:rsidR="00F06D06" w:rsidRDefault="00F06D06" w:rsidP="00F06D0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MARKO KNEŽEVIĆ, prof.</w:t>
      </w: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DA1DD5" w:rsidRDefault="00DA1DD5" w:rsidP="006A29F5">
      <w:pPr>
        <w:ind w:left="2124" w:firstLine="708"/>
        <w:rPr>
          <w:b/>
        </w:rPr>
      </w:pPr>
    </w:p>
    <w:p w:rsidR="00DA1DD5" w:rsidRDefault="00DA1DD5" w:rsidP="006A29F5">
      <w:pPr>
        <w:ind w:left="2124" w:firstLine="708"/>
        <w:rPr>
          <w:b/>
        </w:rPr>
      </w:pPr>
    </w:p>
    <w:p w:rsidR="00DA1DD5" w:rsidRDefault="00DA1DD5" w:rsidP="006A29F5">
      <w:pPr>
        <w:ind w:left="2124" w:firstLine="708"/>
        <w:rPr>
          <w:b/>
        </w:rPr>
      </w:pPr>
    </w:p>
    <w:p w:rsidR="00DA1DD5" w:rsidRDefault="00DA1DD5" w:rsidP="006A29F5">
      <w:pPr>
        <w:ind w:left="2124" w:firstLine="708"/>
        <w:rPr>
          <w:b/>
        </w:rPr>
      </w:pPr>
    </w:p>
    <w:p w:rsidR="00DA1DD5" w:rsidRDefault="00DA1DD5" w:rsidP="006A29F5">
      <w:pPr>
        <w:ind w:left="2124" w:firstLine="708"/>
        <w:rPr>
          <w:b/>
        </w:rPr>
      </w:pPr>
    </w:p>
    <w:p w:rsidR="00DA1DD5" w:rsidRDefault="00DA1DD5" w:rsidP="006A29F5">
      <w:pPr>
        <w:ind w:left="2124" w:firstLine="708"/>
        <w:rPr>
          <w:b/>
        </w:rPr>
      </w:pPr>
    </w:p>
    <w:p w:rsidR="00C270DC" w:rsidRDefault="00C270DC" w:rsidP="00DA1DD5">
      <w:pPr>
        <w:ind w:left="2124" w:firstLine="708"/>
        <w:rPr>
          <w:b/>
        </w:rPr>
      </w:pPr>
    </w:p>
    <w:p w:rsidR="00CE69AF" w:rsidRPr="003C676A" w:rsidRDefault="003C676A" w:rsidP="00DA1DD5">
      <w:pPr>
        <w:ind w:left="2124" w:firstLine="708"/>
        <w:rPr>
          <w:b/>
          <w:sz w:val="28"/>
          <w:szCs w:val="28"/>
        </w:rPr>
      </w:pPr>
      <w:r w:rsidRPr="003C676A">
        <w:rPr>
          <w:b/>
          <w:sz w:val="28"/>
          <w:szCs w:val="28"/>
        </w:rPr>
        <w:t>EVIDENCIJA SKLOPLJENIH UGOVO</w:t>
      </w:r>
      <w:r w:rsidR="000433FC">
        <w:rPr>
          <w:b/>
          <w:sz w:val="28"/>
          <w:szCs w:val="28"/>
        </w:rPr>
        <w:t>RA U</w:t>
      </w:r>
      <w:r w:rsidR="00DA1DD5">
        <w:rPr>
          <w:b/>
          <w:sz w:val="28"/>
          <w:szCs w:val="28"/>
        </w:rPr>
        <w:t xml:space="preserve"> 2017</w:t>
      </w:r>
      <w:r w:rsidR="006A29F5" w:rsidRPr="003C676A">
        <w:rPr>
          <w:b/>
          <w:sz w:val="28"/>
          <w:szCs w:val="28"/>
        </w:rPr>
        <w:t>.g.</w:t>
      </w:r>
    </w:p>
    <w:p w:rsidR="00C270DC" w:rsidRPr="003C676A" w:rsidRDefault="00C270DC" w:rsidP="00DA1DD5">
      <w:pPr>
        <w:ind w:left="2124" w:firstLine="708"/>
        <w:rPr>
          <w:b/>
          <w:sz w:val="28"/>
          <w:szCs w:val="28"/>
        </w:rPr>
      </w:pPr>
    </w:p>
    <w:p w:rsidR="00B3204C" w:rsidRDefault="00DA1DD5" w:rsidP="00DA1DD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270DC" w:rsidRDefault="00DA1DD5" w:rsidP="00DA1DD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70DC" w:rsidRPr="003C676A">
        <w:rPr>
          <w:b/>
          <w:sz w:val="28"/>
          <w:szCs w:val="28"/>
        </w:rPr>
        <w:t>OSNOVNA ŠKOLA VLADIMIRA NAZORA</w:t>
      </w:r>
      <w:r>
        <w:rPr>
          <w:b/>
          <w:sz w:val="28"/>
          <w:szCs w:val="28"/>
        </w:rPr>
        <w:t>,</w:t>
      </w:r>
      <w:r w:rsidR="00C270DC" w:rsidRPr="003C676A">
        <w:rPr>
          <w:b/>
          <w:sz w:val="28"/>
          <w:szCs w:val="28"/>
        </w:rPr>
        <w:t xml:space="preserve"> FERIČANCI</w:t>
      </w:r>
    </w:p>
    <w:p w:rsidR="000433FC" w:rsidRDefault="000433FC" w:rsidP="00DA1DD5">
      <w:pPr>
        <w:ind w:left="1416" w:firstLine="708"/>
        <w:rPr>
          <w:b/>
          <w:sz w:val="28"/>
          <w:szCs w:val="28"/>
        </w:rPr>
      </w:pPr>
    </w:p>
    <w:p w:rsidR="000433FC" w:rsidRDefault="000433FC" w:rsidP="00DA1DD5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tbl>
      <w:tblPr>
        <w:tblStyle w:val="Reetkatablice"/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650"/>
        <w:gridCol w:w="1679"/>
        <w:gridCol w:w="1929"/>
        <w:gridCol w:w="1529"/>
        <w:gridCol w:w="1573"/>
        <w:gridCol w:w="1636"/>
        <w:gridCol w:w="1685"/>
      </w:tblGrid>
      <w:tr w:rsidR="000433FC" w:rsidTr="007802A1">
        <w:tc>
          <w:tcPr>
            <w:tcW w:w="650" w:type="dxa"/>
          </w:tcPr>
          <w:p w:rsidR="000433FC" w:rsidRDefault="000433FC" w:rsidP="007802A1">
            <w:r>
              <w:lastRenderedPageBreak/>
              <w:t>Red. Broj.</w:t>
            </w:r>
          </w:p>
        </w:tc>
        <w:tc>
          <w:tcPr>
            <w:tcW w:w="1679" w:type="dxa"/>
          </w:tcPr>
          <w:p w:rsidR="000433FC" w:rsidRDefault="000433FC" w:rsidP="007802A1">
            <w:r>
              <w:t>KLASA.</w:t>
            </w:r>
          </w:p>
          <w:p w:rsidR="000433FC" w:rsidRDefault="000433FC" w:rsidP="007802A1">
            <w:r>
              <w:t>URBROJ.</w:t>
            </w:r>
          </w:p>
        </w:tc>
        <w:tc>
          <w:tcPr>
            <w:tcW w:w="1929" w:type="dxa"/>
          </w:tcPr>
          <w:p w:rsidR="000433FC" w:rsidRDefault="000433FC" w:rsidP="007802A1">
            <w:r>
              <w:t>Predmet</w:t>
            </w:r>
          </w:p>
        </w:tc>
        <w:tc>
          <w:tcPr>
            <w:tcW w:w="1529" w:type="dxa"/>
          </w:tcPr>
          <w:p w:rsidR="000433FC" w:rsidRDefault="000433FC" w:rsidP="007802A1">
            <w:r>
              <w:t>Vrsta nabave</w:t>
            </w:r>
          </w:p>
        </w:tc>
        <w:tc>
          <w:tcPr>
            <w:tcW w:w="1573" w:type="dxa"/>
          </w:tcPr>
          <w:p w:rsidR="000433FC" w:rsidRDefault="000433FC" w:rsidP="007802A1">
            <w:r>
              <w:t>Datum sklapanja</w:t>
            </w:r>
          </w:p>
        </w:tc>
        <w:tc>
          <w:tcPr>
            <w:tcW w:w="1636" w:type="dxa"/>
          </w:tcPr>
          <w:p w:rsidR="000433FC" w:rsidRDefault="000433FC" w:rsidP="007802A1">
            <w:r>
              <w:t>Rok trajanja</w:t>
            </w:r>
          </w:p>
        </w:tc>
        <w:tc>
          <w:tcPr>
            <w:tcW w:w="1685" w:type="dxa"/>
          </w:tcPr>
          <w:p w:rsidR="000433FC" w:rsidRDefault="000433FC" w:rsidP="007802A1">
            <w:r>
              <w:t>Dobavljač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Ugovor o nabavi uredskog materijala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21.1.2015.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PIN Našice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2.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406-06-01/15-2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Ugovor o prodaji robe ( mlijeko )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02.01.2015.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VINDIJA Varaždin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3.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406-06-01/15-3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 xml:space="preserve">Ugovor o prodaji robe (mesni </w:t>
            </w:r>
            <w:proofErr w:type="spellStart"/>
            <w:r>
              <w:t>proiz</w:t>
            </w:r>
            <w:proofErr w:type="spellEnd"/>
            <w:r>
              <w:t>.)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02.01.2015.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VINDIJA Varaždin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4.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406-06-01/15-4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Ugovor o korištenju aparata i boca za vodu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02.01.2015.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 xml:space="preserve">FAMI </w:t>
            </w:r>
            <w:proofErr w:type="spellStart"/>
            <w:r>
              <w:t>Rakitovica</w:t>
            </w:r>
            <w:proofErr w:type="spellEnd"/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5.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406-06-01/15-5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Ugovor o održavanju računalne opreme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02.01.2015.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SOKOL Našice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6.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406-06-01/15-6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 xml:space="preserve">Ugovor o održavanju </w:t>
            </w:r>
            <w:proofErr w:type="spellStart"/>
            <w:r>
              <w:t>rač</w:t>
            </w:r>
            <w:proofErr w:type="spellEnd"/>
            <w:r>
              <w:t>.-</w:t>
            </w:r>
            <w:proofErr w:type="spellStart"/>
            <w:r>
              <w:t>knjig</w:t>
            </w:r>
            <w:proofErr w:type="spellEnd"/>
            <w:r>
              <w:t>. programa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02.01.2015.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INFOING TURKOVIĆ Našice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7.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406-06-01/15-7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Ugovor o isporuci i servisu  roba i usluga (oprema+servis)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02.01.2015.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MEHANOTEHNA Osijek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8.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406-06-01/15-8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Toneri i računalna oprema- servis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01.02.2015.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BRIT Orahovica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9.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406-06-01/15-9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Električna energija</w:t>
            </w:r>
          </w:p>
        </w:tc>
        <w:tc>
          <w:tcPr>
            <w:tcW w:w="1529" w:type="dxa"/>
          </w:tcPr>
          <w:p w:rsidR="000433FC" w:rsidRDefault="000433FC" w:rsidP="007802A1">
            <w:r>
              <w:t>Okvirni sporazum - OBŽ</w:t>
            </w:r>
          </w:p>
        </w:tc>
        <w:tc>
          <w:tcPr>
            <w:tcW w:w="1573" w:type="dxa"/>
          </w:tcPr>
          <w:p w:rsidR="000433FC" w:rsidRDefault="000433FC" w:rsidP="007802A1">
            <w:r>
              <w:t>11.03.2015.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GEN-I Zagreb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10.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406-06-01/15-10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Zaštita na radu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11.03.2015.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INSPEKT Zagreb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11.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406-06-01/15-11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Legalizacija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10.03.2015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VALENČAK Našice</w:t>
            </w:r>
          </w:p>
          <w:p w:rsidR="000433FC" w:rsidRDefault="000433FC" w:rsidP="007802A1"/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12.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406-06-01/15-12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Protupožarni aparat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12.03.2015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HIDRANT Osijek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13.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406-06-01/15-13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proofErr w:type="spellStart"/>
            <w:r>
              <w:t>Šema</w:t>
            </w:r>
            <w:proofErr w:type="spellEnd"/>
            <w:r>
              <w:t xml:space="preserve"> školskog voća</w:t>
            </w:r>
          </w:p>
        </w:tc>
        <w:tc>
          <w:tcPr>
            <w:tcW w:w="1529" w:type="dxa"/>
          </w:tcPr>
          <w:p w:rsidR="000433FC" w:rsidRDefault="000433FC" w:rsidP="007802A1">
            <w:r>
              <w:t>MInistarstvo</w:t>
            </w:r>
          </w:p>
        </w:tc>
        <w:tc>
          <w:tcPr>
            <w:tcW w:w="1573" w:type="dxa"/>
          </w:tcPr>
          <w:p w:rsidR="000433FC" w:rsidRDefault="000433FC" w:rsidP="007802A1">
            <w:r>
              <w:t>18.06.2015.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31.12.2016.</w:t>
            </w:r>
          </w:p>
        </w:tc>
        <w:tc>
          <w:tcPr>
            <w:tcW w:w="1685" w:type="dxa"/>
          </w:tcPr>
          <w:p w:rsidR="000433FC" w:rsidRDefault="000433FC" w:rsidP="007802A1">
            <w:r>
              <w:t>T.P.O . LAPOVCI Vinkovci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14.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</w:t>
            </w:r>
            <w:proofErr w:type="spellStart"/>
            <w:r>
              <w:t>15</w:t>
            </w:r>
            <w:proofErr w:type="spellEnd"/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Projektna dokumentacija za izgradnju septičke jame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11.06.2015.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 xml:space="preserve">             -  </w:t>
            </w:r>
          </w:p>
        </w:tc>
        <w:tc>
          <w:tcPr>
            <w:tcW w:w="1685" w:type="dxa"/>
          </w:tcPr>
          <w:p w:rsidR="000433FC" w:rsidRDefault="000433FC" w:rsidP="007802A1">
            <w:r>
              <w:t>TOMIN GRADNJA Osijek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15.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406-06-01/15-16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Projektna dokumentacija za izgradnju septičke jame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11.06.2015.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 xml:space="preserve">             -</w:t>
            </w:r>
          </w:p>
        </w:tc>
        <w:tc>
          <w:tcPr>
            <w:tcW w:w="1685" w:type="dxa"/>
          </w:tcPr>
          <w:p w:rsidR="000433FC" w:rsidRDefault="000433FC" w:rsidP="007802A1">
            <w:r>
              <w:t>TOMIN GRADNJA Osijek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lastRenderedPageBreak/>
              <w:t>16.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406-06-01/15-17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Projektna dokumentacija za izgradnju kanalizacije i vodovoda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11.06.2015.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 xml:space="preserve">            - </w:t>
            </w:r>
          </w:p>
        </w:tc>
        <w:tc>
          <w:tcPr>
            <w:tcW w:w="1685" w:type="dxa"/>
          </w:tcPr>
          <w:p w:rsidR="000433FC" w:rsidRDefault="000433FC" w:rsidP="007802A1">
            <w:r>
              <w:t>TOMIN GRADNJA Osijek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17.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406-06-01/15-18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Inspekcija zaštite na radu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17.07.2015.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INSPEKT Zagreb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18.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406-06-01/15-18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Pekarski proizvodi</w:t>
            </w:r>
          </w:p>
        </w:tc>
        <w:tc>
          <w:tcPr>
            <w:tcW w:w="1529" w:type="dxa"/>
          </w:tcPr>
          <w:p w:rsidR="000433FC" w:rsidRDefault="000433FC" w:rsidP="007802A1">
            <w:r>
              <w:t>Bagatelna</w:t>
            </w:r>
          </w:p>
        </w:tc>
        <w:tc>
          <w:tcPr>
            <w:tcW w:w="1573" w:type="dxa"/>
          </w:tcPr>
          <w:p w:rsidR="000433FC" w:rsidRDefault="000433FC" w:rsidP="007802A1">
            <w:r>
              <w:t>17.07.2015.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31.12.2015.</w:t>
            </w:r>
          </w:p>
        </w:tc>
        <w:tc>
          <w:tcPr>
            <w:tcW w:w="1685" w:type="dxa"/>
          </w:tcPr>
          <w:p w:rsidR="000433FC" w:rsidRDefault="000433FC" w:rsidP="007802A1">
            <w:r>
              <w:t>PEKAR TOMO Vinkovci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19.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406-06-01/15-19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Električna energija</w:t>
            </w:r>
          </w:p>
        </w:tc>
        <w:tc>
          <w:tcPr>
            <w:tcW w:w="1529" w:type="dxa"/>
          </w:tcPr>
          <w:p w:rsidR="000433FC" w:rsidRDefault="000433FC" w:rsidP="007802A1">
            <w:r>
              <w:t>Okvirni sporazum - OBŽ</w:t>
            </w:r>
          </w:p>
        </w:tc>
        <w:tc>
          <w:tcPr>
            <w:tcW w:w="1573" w:type="dxa"/>
          </w:tcPr>
          <w:p w:rsidR="000433FC" w:rsidRDefault="000433FC" w:rsidP="007802A1">
            <w:r>
              <w:t>09.12.2015.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31.12.2016.</w:t>
            </w:r>
          </w:p>
        </w:tc>
        <w:tc>
          <w:tcPr>
            <w:tcW w:w="1685" w:type="dxa"/>
          </w:tcPr>
          <w:p w:rsidR="000433FC" w:rsidRDefault="000433FC" w:rsidP="007802A1">
            <w:r>
              <w:t>GEN-I Zagreb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20.</w:t>
            </w:r>
          </w:p>
        </w:tc>
        <w:tc>
          <w:tcPr>
            <w:tcW w:w="1679" w:type="dxa"/>
          </w:tcPr>
          <w:p w:rsidR="000433FC" w:rsidRDefault="000433FC" w:rsidP="007802A1">
            <w:r>
              <w:t>406-06-01/15-20</w:t>
            </w:r>
          </w:p>
          <w:p w:rsidR="000433FC" w:rsidRDefault="000433FC" w:rsidP="007802A1"/>
          <w:p w:rsidR="000433FC" w:rsidRDefault="000433FC" w:rsidP="007802A1">
            <w:r>
              <w:t>2149-09-15-1</w:t>
            </w:r>
          </w:p>
        </w:tc>
        <w:tc>
          <w:tcPr>
            <w:tcW w:w="1929" w:type="dxa"/>
          </w:tcPr>
          <w:p w:rsidR="000433FC" w:rsidRDefault="000433FC" w:rsidP="007802A1">
            <w:r>
              <w:t>Loživo ulje</w:t>
            </w:r>
          </w:p>
        </w:tc>
        <w:tc>
          <w:tcPr>
            <w:tcW w:w="1529" w:type="dxa"/>
          </w:tcPr>
          <w:p w:rsidR="000433FC" w:rsidRDefault="000433FC" w:rsidP="007802A1">
            <w:r>
              <w:t>Okvirni sporazum - OBŽ</w:t>
            </w:r>
          </w:p>
        </w:tc>
        <w:tc>
          <w:tcPr>
            <w:tcW w:w="1573" w:type="dxa"/>
          </w:tcPr>
          <w:p w:rsidR="000433FC" w:rsidRDefault="000433FC" w:rsidP="007802A1">
            <w:r>
              <w:t>08.12.2015.</w:t>
            </w:r>
          </w:p>
        </w:tc>
        <w:tc>
          <w:tcPr>
            <w:tcW w:w="1636" w:type="dxa"/>
          </w:tcPr>
          <w:p w:rsidR="000433FC" w:rsidRDefault="000433FC" w:rsidP="007802A1">
            <w:r>
              <w:t>31.12.2016.</w:t>
            </w:r>
          </w:p>
        </w:tc>
        <w:tc>
          <w:tcPr>
            <w:tcW w:w="1685" w:type="dxa"/>
          </w:tcPr>
          <w:p w:rsidR="000433FC" w:rsidRDefault="000433FC" w:rsidP="007802A1">
            <w:r>
              <w:t>CRODUX DERIVATI Zagreb</w:t>
            </w:r>
          </w:p>
        </w:tc>
      </w:tr>
      <w:tr w:rsidR="000433FC" w:rsidTr="007802A1">
        <w:tc>
          <w:tcPr>
            <w:tcW w:w="650" w:type="dxa"/>
          </w:tcPr>
          <w:p w:rsidR="000433FC" w:rsidRDefault="000433FC" w:rsidP="007802A1">
            <w:r>
              <w:t>21.</w:t>
            </w:r>
          </w:p>
        </w:tc>
        <w:tc>
          <w:tcPr>
            <w:tcW w:w="1679" w:type="dxa"/>
          </w:tcPr>
          <w:p w:rsidR="000433FC" w:rsidRDefault="000433FC" w:rsidP="007802A1"/>
        </w:tc>
        <w:tc>
          <w:tcPr>
            <w:tcW w:w="1929" w:type="dxa"/>
          </w:tcPr>
          <w:p w:rsidR="000433FC" w:rsidRDefault="000433FC" w:rsidP="007802A1"/>
        </w:tc>
        <w:tc>
          <w:tcPr>
            <w:tcW w:w="1529" w:type="dxa"/>
          </w:tcPr>
          <w:p w:rsidR="000433FC" w:rsidRDefault="000433FC" w:rsidP="007802A1"/>
        </w:tc>
        <w:tc>
          <w:tcPr>
            <w:tcW w:w="1573" w:type="dxa"/>
          </w:tcPr>
          <w:p w:rsidR="000433FC" w:rsidRDefault="000433FC" w:rsidP="007802A1"/>
        </w:tc>
        <w:tc>
          <w:tcPr>
            <w:tcW w:w="1636" w:type="dxa"/>
          </w:tcPr>
          <w:p w:rsidR="000433FC" w:rsidRDefault="000433FC" w:rsidP="007802A1"/>
        </w:tc>
        <w:tc>
          <w:tcPr>
            <w:tcW w:w="1685" w:type="dxa"/>
          </w:tcPr>
          <w:p w:rsidR="000433FC" w:rsidRDefault="000433FC" w:rsidP="007802A1"/>
        </w:tc>
      </w:tr>
      <w:tr w:rsidR="000433FC" w:rsidTr="007802A1">
        <w:tc>
          <w:tcPr>
            <w:tcW w:w="650" w:type="dxa"/>
          </w:tcPr>
          <w:p w:rsidR="000433FC" w:rsidRDefault="000433FC" w:rsidP="007802A1"/>
        </w:tc>
        <w:tc>
          <w:tcPr>
            <w:tcW w:w="1679" w:type="dxa"/>
          </w:tcPr>
          <w:p w:rsidR="000433FC" w:rsidRDefault="000433FC" w:rsidP="007802A1"/>
        </w:tc>
        <w:tc>
          <w:tcPr>
            <w:tcW w:w="1929" w:type="dxa"/>
          </w:tcPr>
          <w:p w:rsidR="000433FC" w:rsidRDefault="000433FC" w:rsidP="007802A1"/>
        </w:tc>
        <w:tc>
          <w:tcPr>
            <w:tcW w:w="1529" w:type="dxa"/>
          </w:tcPr>
          <w:p w:rsidR="000433FC" w:rsidRDefault="000433FC" w:rsidP="007802A1"/>
        </w:tc>
        <w:tc>
          <w:tcPr>
            <w:tcW w:w="1573" w:type="dxa"/>
          </w:tcPr>
          <w:p w:rsidR="000433FC" w:rsidRDefault="000433FC" w:rsidP="007802A1"/>
        </w:tc>
        <w:tc>
          <w:tcPr>
            <w:tcW w:w="1636" w:type="dxa"/>
          </w:tcPr>
          <w:p w:rsidR="000433FC" w:rsidRDefault="000433FC" w:rsidP="007802A1"/>
        </w:tc>
        <w:tc>
          <w:tcPr>
            <w:tcW w:w="1685" w:type="dxa"/>
          </w:tcPr>
          <w:p w:rsidR="000433FC" w:rsidRDefault="000433FC" w:rsidP="007802A1"/>
        </w:tc>
      </w:tr>
      <w:tr w:rsidR="000433FC" w:rsidTr="007802A1">
        <w:tc>
          <w:tcPr>
            <w:tcW w:w="650" w:type="dxa"/>
          </w:tcPr>
          <w:p w:rsidR="000433FC" w:rsidRDefault="000433FC" w:rsidP="007802A1"/>
        </w:tc>
        <w:tc>
          <w:tcPr>
            <w:tcW w:w="1679" w:type="dxa"/>
          </w:tcPr>
          <w:p w:rsidR="000433FC" w:rsidRDefault="000433FC" w:rsidP="007802A1"/>
        </w:tc>
        <w:tc>
          <w:tcPr>
            <w:tcW w:w="1929" w:type="dxa"/>
          </w:tcPr>
          <w:p w:rsidR="000433FC" w:rsidRDefault="000433FC" w:rsidP="007802A1"/>
        </w:tc>
        <w:tc>
          <w:tcPr>
            <w:tcW w:w="1529" w:type="dxa"/>
          </w:tcPr>
          <w:p w:rsidR="000433FC" w:rsidRDefault="000433FC" w:rsidP="007802A1"/>
        </w:tc>
        <w:tc>
          <w:tcPr>
            <w:tcW w:w="1573" w:type="dxa"/>
          </w:tcPr>
          <w:p w:rsidR="000433FC" w:rsidRDefault="000433FC" w:rsidP="007802A1"/>
        </w:tc>
        <w:tc>
          <w:tcPr>
            <w:tcW w:w="1636" w:type="dxa"/>
          </w:tcPr>
          <w:p w:rsidR="000433FC" w:rsidRDefault="000433FC" w:rsidP="007802A1"/>
        </w:tc>
        <w:tc>
          <w:tcPr>
            <w:tcW w:w="1685" w:type="dxa"/>
          </w:tcPr>
          <w:p w:rsidR="000433FC" w:rsidRDefault="000433FC" w:rsidP="007802A1"/>
        </w:tc>
      </w:tr>
    </w:tbl>
    <w:p w:rsidR="000433FC" w:rsidRDefault="000433FC" w:rsidP="000433FC">
      <w:pPr>
        <w:ind w:left="2124" w:firstLine="708"/>
        <w:rPr>
          <w:b/>
        </w:rPr>
      </w:pPr>
    </w:p>
    <w:p w:rsidR="000433FC" w:rsidRDefault="000433FC" w:rsidP="000433FC">
      <w:pPr>
        <w:ind w:left="2124" w:firstLine="708"/>
        <w:rPr>
          <w:b/>
        </w:rPr>
      </w:pPr>
    </w:p>
    <w:p w:rsidR="000433FC" w:rsidRDefault="000433FC" w:rsidP="000433FC">
      <w:pPr>
        <w:ind w:left="2124" w:firstLine="708"/>
        <w:rPr>
          <w:b/>
        </w:rPr>
      </w:pPr>
    </w:p>
    <w:p w:rsidR="000433FC" w:rsidRDefault="000433FC" w:rsidP="000433FC">
      <w:pPr>
        <w:ind w:left="2124" w:firstLine="708"/>
        <w:rPr>
          <w:b/>
        </w:rPr>
      </w:pPr>
    </w:p>
    <w:p w:rsidR="000433FC" w:rsidRDefault="000433FC" w:rsidP="000433FC">
      <w:pPr>
        <w:ind w:left="2124" w:firstLine="708"/>
        <w:rPr>
          <w:b/>
        </w:rPr>
      </w:pPr>
    </w:p>
    <w:p w:rsidR="000433FC" w:rsidRDefault="000433FC" w:rsidP="003C676A">
      <w:pPr>
        <w:ind w:left="1416" w:firstLine="708"/>
        <w:rPr>
          <w:b/>
          <w:sz w:val="28"/>
          <w:szCs w:val="28"/>
        </w:rPr>
      </w:pPr>
    </w:p>
    <w:p w:rsidR="000433FC" w:rsidRPr="003C676A" w:rsidRDefault="000433FC" w:rsidP="003C676A">
      <w:pPr>
        <w:ind w:left="1416" w:firstLine="708"/>
        <w:rPr>
          <w:b/>
          <w:sz w:val="28"/>
          <w:szCs w:val="28"/>
        </w:rPr>
      </w:pPr>
    </w:p>
    <w:sectPr w:rsidR="000433FC" w:rsidRPr="003C676A" w:rsidSect="00312350">
      <w:headerReference w:type="default" r:id="rId8"/>
      <w:pgSz w:w="11905" w:h="17007" w:code="9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67" w:rsidRDefault="00B51367" w:rsidP="00324243">
      <w:pPr>
        <w:spacing w:after="0" w:line="240" w:lineRule="auto"/>
      </w:pPr>
      <w:r>
        <w:separator/>
      </w:r>
    </w:p>
  </w:endnote>
  <w:endnote w:type="continuationSeparator" w:id="0">
    <w:p w:rsidR="00B51367" w:rsidRDefault="00B51367" w:rsidP="0032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67" w:rsidRDefault="00B51367" w:rsidP="00324243">
      <w:pPr>
        <w:spacing w:after="0" w:line="240" w:lineRule="auto"/>
      </w:pPr>
      <w:r>
        <w:separator/>
      </w:r>
    </w:p>
  </w:footnote>
  <w:footnote w:type="continuationSeparator" w:id="0">
    <w:p w:rsidR="00B51367" w:rsidRDefault="00B51367" w:rsidP="0032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43" w:rsidRDefault="00324243" w:rsidP="00A75EA6">
    <w:pPr>
      <w:pStyle w:val="Zaglavlje"/>
      <w:tabs>
        <w:tab w:val="left" w:pos="2268"/>
      </w:tabs>
    </w:pPr>
  </w:p>
  <w:p w:rsidR="00A75EA6" w:rsidRDefault="00A75EA6" w:rsidP="00A75EA6">
    <w:pPr>
      <w:pStyle w:val="Zaglavlje"/>
      <w:tabs>
        <w:tab w:val="left" w:pos="2268"/>
      </w:tabs>
    </w:pPr>
  </w:p>
  <w:p w:rsidR="00A75EA6" w:rsidRDefault="00A75EA6" w:rsidP="00A75EA6">
    <w:pPr>
      <w:pStyle w:val="Zaglavlje"/>
      <w:tabs>
        <w:tab w:val="left" w:pos="2268"/>
      </w:tabs>
    </w:pPr>
  </w:p>
  <w:p w:rsidR="00324243" w:rsidRDefault="00324243">
    <w:pPr>
      <w:pStyle w:val="Zaglavlje"/>
      <w:rPr>
        <w:b/>
        <w:i/>
      </w:rPr>
    </w:pPr>
    <w:r w:rsidRPr="00324243">
      <w:rPr>
        <w:b/>
        <w:i/>
      </w:rPr>
      <w:t xml:space="preserve">                         </w:t>
    </w:r>
  </w:p>
  <w:p w:rsidR="00DA1DD5" w:rsidRDefault="00DA1DD5">
    <w:pPr>
      <w:pStyle w:val="Zaglavlje"/>
      <w:rPr>
        <w:b/>
        <w:i/>
      </w:rPr>
    </w:pPr>
  </w:p>
  <w:p w:rsidR="00DA1DD5" w:rsidRPr="00324243" w:rsidRDefault="00DA1DD5">
    <w:pPr>
      <w:pStyle w:val="Zaglavlje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AB"/>
    <w:rsid w:val="000433FC"/>
    <w:rsid w:val="00122538"/>
    <w:rsid w:val="00144BAA"/>
    <w:rsid w:val="00312350"/>
    <w:rsid w:val="00324243"/>
    <w:rsid w:val="00386C13"/>
    <w:rsid w:val="003C676A"/>
    <w:rsid w:val="003D0D76"/>
    <w:rsid w:val="003D7060"/>
    <w:rsid w:val="00436EFB"/>
    <w:rsid w:val="0046344B"/>
    <w:rsid w:val="004F1154"/>
    <w:rsid w:val="005D6DAB"/>
    <w:rsid w:val="005E58B5"/>
    <w:rsid w:val="00615AF5"/>
    <w:rsid w:val="00684BFF"/>
    <w:rsid w:val="006A29F5"/>
    <w:rsid w:val="00812A89"/>
    <w:rsid w:val="008653CC"/>
    <w:rsid w:val="00883AC9"/>
    <w:rsid w:val="008B4730"/>
    <w:rsid w:val="00992F05"/>
    <w:rsid w:val="00A35628"/>
    <w:rsid w:val="00A75EA6"/>
    <w:rsid w:val="00AD29CB"/>
    <w:rsid w:val="00B3204C"/>
    <w:rsid w:val="00B51367"/>
    <w:rsid w:val="00BF29BF"/>
    <w:rsid w:val="00BF39B2"/>
    <w:rsid w:val="00C06C39"/>
    <w:rsid w:val="00C270DC"/>
    <w:rsid w:val="00C473F9"/>
    <w:rsid w:val="00C67F16"/>
    <w:rsid w:val="00D0575F"/>
    <w:rsid w:val="00D51DF1"/>
    <w:rsid w:val="00DA1DD5"/>
    <w:rsid w:val="00E76D3A"/>
    <w:rsid w:val="00F06D06"/>
    <w:rsid w:val="00F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2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4243"/>
  </w:style>
  <w:style w:type="paragraph" w:styleId="Podnoje">
    <w:name w:val="footer"/>
    <w:basedOn w:val="Normal"/>
    <w:link w:val="PodnojeChar"/>
    <w:uiPriority w:val="99"/>
    <w:unhideWhenUsed/>
    <w:rsid w:val="0032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4243"/>
  </w:style>
  <w:style w:type="paragraph" w:styleId="Tekstbalonia">
    <w:name w:val="Balloon Text"/>
    <w:basedOn w:val="Normal"/>
    <w:link w:val="TekstbaloniaChar"/>
    <w:uiPriority w:val="99"/>
    <w:semiHidden/>
    <w:unhideWhenUsed/>
    <w:rsid w:val="00A7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2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4243"/>
  </w:style>
  <w:style w:type="paragraph" w:styleId="Podnoje">
    <w:name w:val="footer"/>
    <w:basedOn w:val="Normal"/>
    <w:link w:val="PodnojeChar"/>
    <w:uiPriority w:val="99"/>
    <w:unhideWhenUsed/>
    <w:rsid w:val="0032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4243"/>
  </w:style>
  <w:style w:type="paragraph" w:styleId="Tekstbalonia">
    <w:name w:val="Balloon Text"/>
    <w:basedOn w:val="Normal"/>
    <w:link w:val="TekstbaloniaChar"/>
    <w:uiPriority w:val="99"/>
    <w:semiHidden/>
    <w:unhideWhenUsed/>
    <w:rsid w:val="00A7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5500-55D3-4168-A88A-3437AFCE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2</cp:revision>
  <cp:lastPrinted>2018-02-16T09:34:00Z</cp:lastPrinted>
  <dcterms:created xsi:type="dcterms:W3CDTF">2018-02-22T11:21:00Z</dcterms:created>
  <dcterms:modified xsi:type="dcterms:W3CDTF">2018-02-22T11:21:00Z</dcterms:modified>
</cp:coreProperties>
</file>