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EA" w:rsidRPr="0095672A" w:rsidRDefault="00FE33EA" w:rsidP="00FE33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Temeljem članka 107. Zakona o odgoju i obrazovanju u osnovnoj i srednjoj školi („Narodne novine“ broj 87/08., 86/09., 92/10., 105/10.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90/11., 5/12., 16/12., 86/12.,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94/13., 152/14. i 7/17.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,68/18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Vladimira Nazora Feričanci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raspisuje</w:t>
      </w:r>
    </w:p>
    <w:p w:rsidR="00FE33EA" w:rsidRDefault="00FE33EA" w:rsidP="00FE3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7030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 A T J E Č A J</w:t>
      </w:r>
    </w:p>
    <w:p w:rsidR="00FE33EA" w:rsidRPr="00AD51F8" w:rsidRDefault="00FE33EA" w:rsidP="00FE33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slobodno radno mjesto</w:t>
      </w:r>
    </w:p>
    <w:p w:rsidR="00FE33EA" w:rsidRPr="00C10089" w:rsidRDefault="00FE33EA" w:rsidP="00FE33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UČITELJ/ICA</w:t>
      </w:r>
      <w:r w:rsidRPr="00956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GLAZBENE KULTURE - </w:t>
      </w:r>
      <w:r w:rsidRPr="00956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  <w:r w:rsidRPr="002204C5">
        <w:rPr>
          <w:rFonts w:ascii="Times New Roman" w:hAnsi="Times New Roman" w:cs="Times New Roman"/>
          <w:b/>
          <w:sz w:val="24"/>
          <w:szCs w:val="24"/>
        </w:rPr>
        <w:t xml:space="preserve">zamjena radnice na </w:t>
      </w:r>
      <w:proofErr w:type="spellStart"/>
      <w:r w:rsidRPr="002204C5">
        <w:rPr>
          <w:rFonts w:ascii="Times New Roman" w:hAnsi="Times New Roman" w:cs="Times New Roman"/>
          <w:b/>
          <w:sz w:val="24"/>
          <w:szCs w:val="24"/>
        </w:rPr>
        <w:t>rodiljnom</w:t>
      </w:r>
      <w:proofErr w:type="spellEnd"/>
      <w:r w:rsidRPr="002204C5">
        <w:rPr>
          <w:rFonts w:ascii="Times New Roman" w:hAnsi="Times New Roman" w:cs="Times New Roman"/>
          <w:b/>
          <w:sz w:val="24"/>
          <w:szCs w:val="24"/>
        </w:rPr>
        <w:t xml:space="preserve"> dopustu</w:t>
      </w:r>
    </w:p>
    <w:p w:rsidR="00FE33EA" w:rsidRDefault="00FE33EA" w:rsidP="00FE33EA">
      <w:pPr>
        <w:pStyle w:val="Odlomakpopis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 sati tjednog radnog vremena</w:t>
      </w:r>
    </w:p>
    <w:p w:rsidR="00FE33EA" w:rsidRDefault="00FE33EA" w:rsidP="00FE33EA">
      <w:pPr>
        <w:pStyle w:val="Odlomakpopisa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određeno, nepuno radno vrijeme</w:t>
      </w:r>
    </w:p>
    <w:p w:rsidR="00FE33EA" w:rsidRDefault="00FE33EA" w:rsidP="00FE33EA">
      <w:pPr>
        <w:pStyle w:val="Odlomakpopisa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 izvršitelj/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ica</w:t>
      </w:r>
      <w:proofErr w:type="spellEnd"/>
    </w:p>
    <w:p w:rsidR="00FE33EA" w:rsidRPr="00091BBE" w:rsidRDefault="00FE33EA" w:rsidP="00FE33EA">
      <w:pPr>
        <w:pStyle w:val="Odlomakpopis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33EA" w:rsidRPr="00BE33E9" w:rsidRDefault="00FE33EA" w:rsidP="00FE33EA">
      <w:pPr>
        <w:pStyle w:val="Odlomakpopisa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33EA" w:rsidRDefault="00FE33EA" w:rsidP="00FE33EA">
      <w:pPr>
        <w:pStyle w:val="Bezproreda"/>
        <w:jc w:val="both"/>
        <w:rPr>
          <w:rStyle w:val="Istaknuto"/>
        </w:rPr>
      </w:pPr>
      <w:r w:rsidRPr="00C10089">
        <w:rPr>
          <w:rStyle w:val="Istaknuto"/>
        </w:rPr>
        <w:t>Uvjeti: Osim općih uvjeta sukladno općim propisima o radu kandidati trebaju zadovoljiti i posebne uvjete propisane člankom 105.  Zakonu o odgoju i obrazovanju u osnovnoj i  srednjoj školi (Narodne novine, br. 87/08., 86/09., 92/10., 105/10, 90/11, 16/12, 86/12, 126/12,  94/13, 152/14, 7/17, 68/18) i Pravilnikom o stručnoj spremi i pedagoško-psihološkom obrazovanju učitelja i stručnih suradnika u osnovnom školstvu (Narodne novine, br. 47/96, 56/01)</w:t>
      </w:r>
    </w:p>
    <w:p w:rsidR="00FE33EA" w:rsidRDefault="00FE33EA" w:rsidP="00FE33EA">
      <w:pPr>
        <w:pStyle w:val="Bezproreda"/>
        <w:ind w:firstLine="708"/>
        <w:jc w:val="both"/>
        <w:rPr>
          <w:color w:val="000000"/>
        </w:rPr>
      </w:pPr>
      <w:r w:rsidRPr="0095672A">
        <w:rPr>
          <w:color w:val="000000"/>
        </w:rPr>
        <w:t>Rok za</w:t>
      </w:r>
      <w:r>
        <w:rPr>
          <w:color w:val="000000"/>
        </w:rPr>
        <w:t xml:space="preserve"> prijave na natječaj je </w:t>
      </w:r>
      <w:r w:rsidRPr="00EB6A0A">
        <w:rPr>
          <w:b/>
          <w:color w:val="000000"/>
        </w:rPr>
        <w:t>8 dana</w:t>
      </w:r>
      <w:r>
        <w:rPr>
          <w:color w:val="000000"/>
        </w:rPr>
        <w:t xml:space="preserve"> od dana objave na mrežnim stranicama i oglasnim pločama Hrvatskog zavoda za zapošljavanje te mrežnim stranicama i oglasnim pločama školske ustanove.</w:t>
      </w:r>
    </w:p>
    <w:p w:rsidR="00FE33EA" w:rsidRDefault="00FE33EA" w:rsidP="00FE33EA">
      <w:pPr>
        <w:pStyle w:val="Bezproreda"/>
        <w:rPr>
          <w:color w:val="000000"/>
        </w:rPr>
      </w:pPr>
      <w:r w:rsidRPr="0095672A">
        <w:rPr>
          <w:color w:val="000000"/>
        </w:rPr>
        <w:t xml:space="preserve"> Na natječaj se mogu javiti osobe oba spola.</w:t>
      </w:r>
    </w:p>
    <w:p w:rsidR="00FE33EA" w:rsidRDefault="00FE33EA" w:rsidP="00FE33EA">
      <w:pPr>
        <w:pStyle w:val="Bezproreda"/>
        <w:rPr>
          <w:color w:val="000000"/>
        </w:rPr>
      </w:pPr>
      <w:r w:rsidRPr="0095672A">
        <w:rPr>
          <w:color w:val="000000"/>
        </w:rPr>
        <w:t>Nepravodobne i nepotpune prijave neće se razmatrati.</w:t>
      </w:r>
    </w:p>
    <w:p w:rsidR="00FE33EA" w:rsidRPr="00BE7019" w:rsidRDefault="00FE33EA" w:rsidP="00FE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>rezultatima</w:t>
      </w:r>
      <w:proofErr w:type="spellEnd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>izbora</w:t>
      </w:r>
      <w:proofErr w:type="spellEnd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>kandidat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>će</w:t>
      </w:r>
      <w:proofErr w:type="spellEnd"/>
      <w:proofErr w:type="gramEnd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>biti</w:t>
      </w:r>
      <w:proofErr w:type="spellEnd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>obaviješteni</w:t>
      </w:r>
      <w:proofErr w:type="spellEnd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>roku</w:t>
      </w:r>
      <w:proofErr w:type="spellEnd"/>
      <w:r w:rsidRPr="00BE701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 30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donošenja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odluke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33EA" w:rsidRDefault="00FE33EA" w:rsidP="00AE2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pisanu i vlastoručno potpisanu </w:t>
      </w:r>
      <w:r w:rsidRPr="00EB6A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prijavu na natječaj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kandidati su obvezni priložiti slijedeću dokumentaciju: životopis, domovnicu, dokaz o potrebnoj stručnoj spremi, uvjerenje nadležnog suda kako se protiv podnositelja ne vodi kazneni postupak za neko od kaznenih djela iz članka 106. Stavka 1. Zakona o odgoju i obrazovanju u osnovnoj i srednjoj školi ( ne starije od 6 mjeseci ), </w:t>
      </w:r>
      <w:r w:rsidRPr="00C100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elektronički zapis o radno pravnom statusu (izuzev osoba bez staža), ne starije od 1 mjeseca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E33EA" w:rsidRDefault="00FE33EA" w:rsidP="00FE33EA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C4E0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na adresu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Osnovna škola Vladimira Nazora Feričanci</w:t>
      </w:r>
      <w:r w:rsidRPr="00956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Trg Matije Gupca 9</w:t>
      </w:r>
      <w:r w:rsidRPr="00956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Feričanci </w:t>
      </w:r>
      <w:r w:rsidRPr="009567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 naznakom „za natječaj“. </w:t>
      </w:r>
      <w:r w:rsidRPr="006D5B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Osoba koja nije podnijela pravodobnu i urednu prijavu ili ne ispunjava formalne uvjete natječaja, ne smatra se kandidatom prijavljenim na natječaj.</w:t>
      </w:r>
    </w:p>
    <w:p w:rsidR="005F77DD" w:rsidRPr="00374BCB" w:rsidRDefault="005F77DD" w:rsidP="00374B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37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ostvaruje pravo na prednost pri zapošljavanju prema posebnom zakonu, dužan je u prijavi na natječaj pozvati se na to pravo i priložiti potrebne dokaze iz kojih se vidi navedeno pravo.</w:t>
      </w:r>
      <w:r w:rsidRPr="0037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 </w:t>
      </w:r>
      <w:r w:rsidRPr="0037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Kandidat koji ostvaruje prednost pri zapošljavanju prema Zakonu o hrvatskim braniteljima iz Domovinskog rata i članovima njihovih obitelji („Narodne novine“ br. 121/17) dužan je priložiti dokumentaciju  sukladno uputama na stranici Ministarstva hrvatskih branitelja. Poveznica na internetsku stranicu Ministarstva je: </w:t>
      </w:r>
      <w:hyperlink r:id="rId6" w:tgtFrame="_blank" w:history="1">
        <w:r w:rsidRPr="00374B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https://branitelji.gov.hr/zaposljavanje-843/843</w:t>
        </w:r>
      </w:hyperlink>
      <w:r w:rsidRPr="0037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a dodatne informacije o dokazima koji su potrebni za ostvarivanje prava prednosti pri zapošljavanju, potražiti na sljedećoj poveznici:</w:t>
      </w:r>
      <w:r w:rsidRPr="00374B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hyperlink r:id="rId7" w:tgtFrame="_blank" w:history="1">
        <w:r w:rsidRPr="00374BC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FE33EA" w:rsidRPr="00C10089" w:rsidRDefault="00FE33EA" w:rsidP="00FE33EA">
      <w:pPr>
        <w:spacing w:before="27" w:after="0" w:line="240" w:lineRule="auto"/>
        <w:textAlignment w:val="baseline"/>
        <w:rPr>
          <w:rFonts w:ascii="Cambria" w:eastAsia="Times New Roman" w:hAnsi="Cambria" w:cs="Times New Roman"/>
          <w:b/>
          <w:color w:val="231F20"/>
          <w:sz w:val="24"/>
          <w:szCs w:val="24"/>
          <w:lang w:eastAsia="hr-HR"/>
        </w:rPr>
      </w:pPr>
      <w:r w:rsidRPr="00C10089">
        <w:rPr>
          <w:rFonts w:ascii="Cambria" w:eastAsia="Times New Roman" w:hAnsi="Cambria" w:cs="Times New Roman"/>
          <w:color w:val="231F20"/>
          <w:sz w:val="24"/>
          <w:szCs w:val="24"/>
          <w:lang w:eastAsia="hr-HR"/>
        </w:rPr>
        <w:lastRenderedPageBreak/>
        <w:t xml:space="preserve"> </w:t>
      </w:r>
    </w:p>
    <w:p w:rsidR="00FE33EA" w:rsidRDefault="00FE33EA" w:rsidP="00FE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D51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</w:t>
      </w:r>
      <w:r w:rsidRPr="00AD51F8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AD51F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drugu javnu ispravu o invaliditetu, na temelju koje se osoba može upisati u očevidnik zaposlenih osoba s invaliditetom te dokaz iz kojeg je vidljivo na koji je način prestao radni odnos kod posljednjeg poslodavca (rješenje, ugovor, sporazum i sl.) </w:t>
      </w:r>
      <w:r w:rsidRPr="00AD51F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se u prijavi na natječaj pozvati na to pravo.</w:t>
      </w:r>
    </w:p>
    <w:p w:rsidR="00FE33EA" w:rsidRPr="00AD51F8" w:rsidRDefault="00FE33EA" w:rsidP="00FE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3EA" w:rsidRDefault="00FE33EA" w:rsidP="00FE33E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Natječaj je objavljen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mrežnim stranicama i oglasnim pločama Hrvatskog zavoda za zapošljavanje te mrežnim stranicama i oglasnim pločama školske ustanove,  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E3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A7E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ožujka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godine.</w:t>
      </w:r>
    </w:p>
    <w:p w:rsidR="00FE33EA" w:rsidRPr="00AD51F8" w:rsidRDefault="00FE33EA" w:rsidP="00FE33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</w:pPr>
      <w:r w:rsidRPr="00AD5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Prijavom na natječaj kandidat daje privolu Osnovnoj školi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Vladimira Nazora Feričanci</w:t>
      </w:r>
      <w:r w:rsidRPr="00AD51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 xml:space="preserve"> da njegove osobne podatke prikuplja, obrađuje i objavljuje te čuva u svrhu provođenja javnog natječaja za zapošljavanje.</w:t>
      </w:r>
    </w:p>
    <w:p w:rsidR="00FE33EA" w:rsidRPr="0095672A" w:rsidRDefault="00FE33EA" w:rsidP="00FE3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Rok za prijavu kandidata je od </w:t>
      </w:r>
      <w:r w:rsidR="00DE3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60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ožujka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9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95672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do </w:t>
      </w:r>
      <w:r w:rsidR="00DE3B1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160AB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ožujka 2019. godine.</w:t>
      </w:r>
    </w:p>
    <w:p w:rsidR="00FE33EA" w:rsidRDefault="00FE33EA" w:rsidP="00FE3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33EA" w:rsidRDefault="00FE33EA" w:rsidP="00FE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 w:rsidR="00AE27F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112-01/19-01/</w:t>
      </w:r>
      <w:r w:rsidR="00AE27FA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FE33EA" w:rsidRPr="006D5B22" w:rsidRDefault="00FE33EA" w:rsidP="00FE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URBROJ:2149-09-19-1.</w:t>
      </w:r>
    </w:p>
    <w:p w:rsidR="00FE33EA" w:rsidRDefault="00FE33EA" w:rsidP="00FE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Feričanci</w:t>
      </w:r>
      <w:r w:rsidRPr="006D5B2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E3B1F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160AB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bookmarkStart w:id="0" w:name="_GoBack"/>
      <w:bookmarkEnd w:id="0"/>
      <w:r w:rsidRPr="006D5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6D5B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D5B2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:rsidR="00FE33EA" w:rsidRDefault="00FE33EA" w:rsidP="00FE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E33EA" w:rsidRDefault="00FE33EA" w:rsidP="00FE3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RAVNATELJ:</w:t>
      </w:r>
    </w:p>
    <w:p w:rsidR="00FE33EA" w:rsidRPr="006D5B22" w:rsidRDefault="00FE33EA" w:rsidP="00FE33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Marko Knežević, prof.</w:t>
      </w:r>
    </w:p>
    <w:p w:rsidR="00FE33EA" w:rsidRPr="006D5B22" w:rsidRDefault="00FE33EA" w:rsidP="00FE33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E33EA" w:rsidRDefault="00FE33EA" w:rsidP="00FE33EA"/>
    <w:p w:rsidR="00B658C1" w:rsidRDefault="00B658C1"/>
    <w:sectPr w:rsidR="00B6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B3D76"/>
    <w:multiLevelType w:val="multilevel"/>
    <w:tmpl w:val="5480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EA"/>
    <w:rsid w:val="00160AB5"/>
    <w:rsid w:val="001A7E10"/>
    <w:rsid w:val="00374BCB"/>
    <w:rsid w:val="005F77DD"/>
    <w:rsid w:val="00AE27FA"/>
    <w:rsid w:val="00B658C1"/>
    <w:rsid w:val="00DE3B1F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3EA"/>
    <w:pPr>
      <w:ind w:left="720"/>
      <w:contextualSpacing/>
    </w:pPr>
  </w:style>
  <w:style w:type="character" w:styleId="Istaknuto">
    <w:name w:val="Emphasis"/>
    <w:qFormat/>
    <w:rsid w:val="00FE33EA"/>
    <w:rPr>
      <w:i/>
      <w:iCs/>
    </w:rPr>
  </w:style>
  <w:style w:type="paragraph" w:styleId="Bezproreda">
    <w:name w:val="No Spacing"/>
    <w:uiPriority w:val="1"/>
    <w:qFormat/>
    <w:rsid w:val="00FE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3501">
    <w:name w:val="box_8243501"/>
    <w:basedOn w:val="Normal"/>
    <w:rsid w:val="00FE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E33EA"/>
    <w:rPr>
      <w:color w:val="0563C1"/>
      <w:u w:val="single"/>
    </w:rPr>
  </w:style>
  <w:style w:type="character" w:customStyle="1" w:styleId="apple-converted-space">
    <w:name w:val="apple-converted-space"/>
    <w:rsid w:val="00FE33EA"/>
  </w:style>
  <w:style w:type="paragraph" w:styleId="Tekstbalonia">
    <w:name w:val="Balloon Text"/>
    <w:basedOn w:val="Normal"/>
    <w:link w:val="TekstbaloniaChar"/>
    <w:uiPriority w:val="99"/>
    <w:semiHidden/>
    <w:unhideWhenUsed/>
    <w:rsid w:val="005F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3EA"/>
    <w:pPr>
      <w:ind w:left="720"/>
      <w:contextualSpacing/>
    </w:pPr>
  </w:style>
  <w:style w:type="character" w:styleId="Istaknuto">
    <w:name w:val="Emphasis"/>
    <w:qFormat/>
    <w:rsid w:val="00FE33EA"/>
    <w:rPr>
      <w:i/>
      <w:iCs/>
    </w:rPr>
  </w:style>
  <w:style w:type="paragraph" w:styleId="Bezproreda">
    <w:name w:val="No Spacing"/>
    <w:uiPriority w:val="1"/>
    <w:qFormat/>
    <w:rsid w:val="00FE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243501">
    <w:name w:val="box_8243501"/>
    <w:basedOn w:val="Normal"/>
    <w:rsid w:val="00FE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FE33EA"/>
    <w:rPr>
      <w:color w:val="0563C1"/>
      <w:u w:val="single"/>
    </w:rPr>
  </w:style>
  <w:style w:type="character" w:customStyle="1" w:styleId="apple-converted-space">
    <w:name w:val="apple-converted-space"/>
    <w:rsid w:val="00FE33EA"/>
  </w:style>
  <w:style w:type="paragraph" w:styleId="Tekstbalonia">
    <w:name w:val="Balloon Text"/>
    <w:basedOn w:val="Normal"/>
    <w:link w:val="TekstbaloniaChar"/>
    <w:uiPriority w:val="99"/>
    <w:semiHidden/>
    <w:unhideWhenUsed/>
    <w:rsid w:val="005F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77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2019-03-20T11:04:00Z</cp:lastPrinted>
  <dcterms:created xsi:type="dcterms:W3CDTF">2019-03-19T07:53:00Z</dcterms:created>
  <dcterms:modified xsi:type="dcterms:W3CDTF">2019-03-20T12:53:00Z</dcterms:modified>
</cp:coreProperties>
</file>