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D1F" w:rsidRDefault="00A56D1F" w:rsidP="00A56D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>OBRAZAC SUDJELOVANJA U SAVJETOVANJU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>o Prijedlogu Pravilnika o provedbi postupaka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>jednostavne nabave u Osnovnoj školi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>Vladimira Nazora, Feričanci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Početak savjetovanja: </w:t>
      </w:r>
      <w:r>
        <w:rPr>
          <w:rFonts w:ascii="Calibri" w:hAnsi="Calibri" w:cs="Calibri"/>
          <w:sz w:val="24"/>
          <w:szCs w:val="24"/>
        </w:rPr>
        <w:t>3. srpnja</w:t>
      </w:r>
      <w:r>
        <w:rPr>
          <w:rFonts w:ascii="Calibri" w:hAnsi="Calibri" w:cs="Calibri"/>
          <w:sz w:val="24"/>
          <w:szCs w:val="24"/>
        </w:rPr>
        <w:t xml:space="preserve"> 2026. Završetak savjetovanja: </w:t>
      </w:r>
      <w:r>
        <w:rPr>
          <w:rFonts w:ascii="Calibri" w:hAnsi="Calibri" w:cs="Calibri"/>
          <w:sz w:val="24"/>
          <w:szCs w:val="24"/>
        </w:rPr>
        <w:t>3. kolovoza</w:t>
      </w:r>
      <w:r>
        <w:rPr>
          <w:rFonts w:ascii="Calibri" w:hAnsi="Calibri" w:cs="Calibri"/>
          <w:sz w:val="24"/>
          <w:szCs w:val="24"/>
        </w:rPr>
        <w:t xml:space="preserve"> 2026.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Ime/naziv sudionika savjetovanja: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 i/ili e-mail: _________________________________________________________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Interes koji sudionik zastupa: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Opći komentari na predloženi Prijedlog Pravilnika o provedbi postupaka jednostavne nabave: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Primjedbe i prijedlozi na pojedine članke Prijedloga Pravilnika o provedbi postupaka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jednostavne nabave: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56D1F" w:rsidTr="00A56D1F">
        <w:tc>
          <w:tcPr>
            <w:tcW w:w="2265" w:type="dxa"/>
          </w:tcPr>
          <w:p w:rsidR="00A56D1F" w:rsidRDefault="00A56D1F" w:rsidP="00A56D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Članak</w:t>
            </w:r>
          </w:p>
        </w:tc>
        <w:tc>
          <w:tcPr>
            <w:tcW w:w="2265" w:type="dxa"/>
          </w:tcPr>
          <w:p w:rsidR="00A56D1F" w:rsidRDefault="00A56D1F" w:rsidP="00A56D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Obrazloženje</w:t>
            </w:r>
          </w:p>
        </w:tc>
        <w:tc>
          <w:tcPr>
            <w:tcW w:w="2266" w:type="dxa"/>
          </w:tcPr>
          <w:p w:rsidR="00A56D1F" w:rsidRDefault="00A56D1F" w:rsidP="00A56D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</w:tcPr>
          <w:p w:rsidR="00A56D1F" w:rsidRDefault="00A56D1F" w:rsidP="00A56D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Primjedba</w:t>
            </w:r>
          </w:p>
        </w:tc>
      </w:tr>
      <w:tr w:rsidR="00A56D1F" w:rsidTr="00A56D1F">
        <w:trPr>
          <w:trHeight w:val="3097"/>
        </w:trPr>
        <w:tc>
          <w:tcPr>
            <w:tcW w:w="2265" w:type="dxa"/>
          </w:tcPr>
          <w:p w:rsidR="00A56D1F" w:rsidRDefault="00A56D1F" w:rsidP="00A56D1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5" w:type="dxa"/>
          </w:tcPr>
          <w:p w:rsidR="00A56D1F" w:rsidRDefault="00A56D1F" w:rsidP="00A56D1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</w:tcPr>
          <w:p w:rsidR="00A56D1F" w:rsidRDefault="00A56D1F" w:rsidP="00A56D1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</w:tcPr>
          <w:p w:rsidR="00A56D1F" w:rsidRDefault="00A56D1F" w:rsidP="00A56D1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Ime i prezime osobe koja je sastavila primjedbe i prijedloge: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 dostavljanja: _____________.</w:t>
      </w: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56D1F" w:rsidRDefault="00A56D1F" w:rsidP="00A56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B01CF" w:rsidRPr="00A56D1F" w:rsidRDefault="00A56D1F" w:rsidP="00A56D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Obrazac sudjelovanja u savjetovanju o Prijedlogu Pravilnika o provedbi postupaka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jednostavne nabave dostavlja se na e-mail adresu Osnovne škole: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4" w:history="1">
        <w:r w:rsidRPr="003B38DB">
          <w:rPr>
            <w:rStyle w:val="Hiperveza"/>
            <w:rFonts w:ascii="Calibri" w:hAnsi="Calibri" w:cs="Calibri"/>
            <w:sz w:val="24"/>
            <w:szCs w:val="24"/>
          </w:rPr>
          <w:t>ured@os-vnazora-fericanci.skole.hr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sectPr w:rsidR="001B01CF" w:rsidRPr="00A5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1F"/>
    <w:rsid w:val="001B01CF"/>
    <w:rsid w:val="00A5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E222"/>
  <w15:chartTrackingRefBased/>
  <w15:docId w15:val="{B1342600-0D0C-4D02-8B11-25702317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56D1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56D1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5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vnazora-fericanc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 </cp:lastModifiedBy>
  <cp:revision>1</cp:revision>
  <dcterms:created xsi:type="dcterms:W3CDTF">2026-07-02T09:10:00Z</dcterms:created>
  <dcterms:modified xsi:type="dcterms:W3CDTF">2026-07-02T09:13:00Z</dcterms:modified>
</cp:coreProperties>
</file>